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7" w:rsidRDefault="00891ABD" w:rsidP="00891ABD">
      <w:pPr>
        <w:jc w:val="center"/>
      </w:pPr>
      <w:r>
        <w:rPr>
          <w:rFonts w:ascii="Arial" w:hAnsi="Arial" w:cs="Arial"/>
          <w:noProof/>
          <w:color w:val="003366"/>
          <w:sz w:val="21"/>
          <w:szCs w:val="21"/>
        </w:rPr>
        <w:drawing>
          <wp:inline distT="0" distB="0" distL="0" distR="0" wp14:anchorId="7932F87F" wp14:editId="44308015">
            <wp:extent cx="5943600" cy="799818"/>
            <wp:effectExtent l="0" t="0" r="0" b="635"/>
            <wp:docPr id="2" name="Picture 2" descr="Michigan Department of Human Servic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chigan Department of Human Servic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1ABD" w:rsidRPr="00891ABD">
        <w:trPr>
          <w:tblCellSpacing w:w="0" w:type="dxa"/>
          <w:jc w:val="center"/>
        </w:trPr>
        <w:tc>
          <w:tcPr>
            <w:tcW w:w="0" w:type="auto"/>
            <w:hideMark/>
          </w:tcPr>
          <w:p w:rsidR="00891ABD" w:rsidRPr="00891ABD" w:rsidRDefault="00891ABD" w:rsidP="00891ABD">
            <w:pPr>
              <w:pBdr>
                <w:bottom w:val="dotted" w:sz="12" w:space="0" w:color="669999"/>
              </w:pBdr>
              <w:spacing w:before="45" w:after="45" w:line="240" w:lineRule="auto"/>
              <w:ind w:left="45" w:right="45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91AB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Open Your Heart and Your Home</w:t>
            </w:r>
          </w:p>
        </w:tc>
      </w:tr>
      <w:tr w:rsidR="00891ABD" w:rsidRPr="00891A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ABD" w:rsidRPr="00891ABD" w:rsidRDefault="00891ABD" w:rsidP="00891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1A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Approximately 14,000 Michigan children are in foster care at any given time. We need your help to provide a safe, nurturing home for these children until they can be returned to their families. When children cannot be returned to their homes, foster parents are often asked to provide permanent homes. </w:t>
            </w:r>
          </w:p>
          <w:p w:rsidR="00891ABD" w:rsidRPr="00891ABD" w:rsidRDefault="00891ABD" w:rsidP="00891ABD">
            <w:pPr>
              <w:pBdr>
                <w:bottom w:val="dotted" w:sz="2" w:space="0" w:color="669999"/>
              </w:pBdr>
              <w:spacing w:before="100" w:beforeAutospacing="1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3366"/>
                <w:sz w:val="26"/>
                <w:szCs w:val="26"/>
              </w:rPr>
            </w:pPr>
            <w:r w:rsidRPr="00891ABD">
              <w:rPr>
                <w:rFonts w:ascii="Arial" w:eastAsia="Times New Roman" w:hAnsi="Arial" w:cs="Arial"/>
                <w:b/>
                <w:bCs/>
                <w:color w:val="003366"/>
                <w:sz w:val="26"/>
                <w:szCs w:val="26"/>
              </w:rPr>
              <w:t>5 Easy Steps to Become a Foster Parent</w:t>
            </w:r>
          </w:p>
          <w:p w:rsidR="00891ABD" w:rsidRPr="00891ABD" w:rsidRDefault="00891ABD" w:rsidP="00891A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1A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Call a Foster Care Licensing Specialist, </w:t>
            </w:r>
            <w:r w:rsidRPr="00891A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Nadine Pivetta at (517) 775-8915</w:t>
            </w:r>
          </w:p>
          <w:p w:rsidR="00891ABD" w:rsidRPr="00891ABD" w:rsidRDefault="00891ABD" w:rsidP="00891A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1A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Attend an orientation – </w:t>
            </w:r>
            <w:r w:rsidR="004964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Second Tuesdays and fourth Thursdays of the month</w:t>
            </w:r>
            <w:bookmarkStart w:id="0" w:name="_GoBack"/>
            <w:bookmarkEnd w:id="0"/>
          </w:p>
          <w:p w:rsidR="00891ABD" w:rsidRPr="00891ABD" w:rsidRDefault="00891ABD" w:rsidP="00891A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1A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Complete the application. </w:t>
            </w:r>
          </w:p>
          <w:p w:rsidR="00891ABD" w:rsidRPr="00891ABD" w:rsidRDefault="00891ABD" w:rsidP="00891A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1A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Participate in a home evaluation. </w:t>
            </w:r>
          </w:p>
          <w:p w:rsidR="00891ABD" w:rsidRPr="00891ABD" w:rsidRDefault="00891ABD" w:rsidP="00891A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1A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Attend free foster care training. </w:t>
            </w:r>
          </w:p>
        </w:tc>
      </w:tr>
    </w:tbl>
    <w:p w:rsidR="00891ABD" w:rsidRDefault="00891ABD" w:rsidP="00891ABD">
      <w:pPr>
        <w:jc w:val="center"/>
      </w:pPr>
    </w:p>
    <w:sectPr w:rsidR="0089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65FA"/>
    <w:multiLevelType w:val="multilevel"/>
    <w:tmpl w:val="E82C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D"/>
    <w:rsid w:val="00253B5C"/>
    <w:rsid w:val="0049641F"/>
    <w:rsid w:val="00891ABD"/>
    <w:rsid w:val="00A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91ABD"/>
    <w:pPr>
      <w:pBdr>
        <w:bottom w:val="dotted" w:sz="2" w:space="0" w:color="669999"/>
      </w:pBd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1A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91ABD"/>
    <w:rPr>
      <w:rFonts w:ascii="Times New Roman" w:eastAsia="Times New Roman" w:hAnsi="Times New Roman" w:cs="Times New Roman"/>
      <w:b/>
      <w:bCs/>
      <w:color w:val="0033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91ABD"/>
    <w:pPr>
      <w:pBdr>
        <w:bottom w:val="dotted" w:sz="2" w:space="0" w:color="669999"/>
      </w:pBd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1A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91ABD"/>
    <w:rPr>
      <w:rFonts w:ascii="Times New Roman" w:eastAsia="Times New Roman" w:hAnsi="Times New Roman" w:cs="Times New Roman"/>
      <w:b/>
      <w:b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d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Pivetta Nadine</dc:creator>
  <cp:keywords/>
  <dc:description/>
  <cp:lastModifiedBy>Pivetta Nadine</cp:lastModifiedBy>
  <cp:revision>3</cp:revision>
  <dcterms:created xsi:type="dcterms:W3CDTF">2013-03-25T20:28:00Z</dcterms:created>
  <dcterms:modified xsi:type="dcterms:W3CDTF">2013-10-08T12:32:00Z</dcterms:modified>
</cp:coreProperties>
</file>