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DA" w:rsidRPr="002909A2" w:rsidRDefault="002909A2" w:rsidP="00290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9A2">
        <w:rPr>
          <w:rFonts w:ascii="Times New Roman" w:hAnsi="Times New Roman"/>
          <w:sz w:val="24"/>
          <w:szCs w:val="24"/>
        </w:rPr>
        <w:t>Band Boosters Meeting</w:t>
      </w:r>
    </w:p>
    <w:p w:rsidR="002909A2" w:rsidRPr="002909A2" w:rsidRDefault="002909A2" w:rsidP="00290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9A2">
        <w:rPr>
          <w:rFonts w:ascii="Times New Roman" w:hAnsi="Times New Roman"/>
          <w:sz w:val="24"/>
          <w:szCs w:val="24"/>
        </w:rPr>
        <w:t xml:space="preserve">Monday, </w:t>
      </w:r>
      <w:r w:rsidR="0080489E">
        <w:rPr>
          <w:rFonts w:ascii="Times New Roman" w:hAnsi="Times New Roman"/>
          <w:sz w:val="24"/>
          <w:szCs w:val="24"/>
        </w:rPr>
        <w:t xml:space="preserve">February </w:t>
      </w:r>
      <w:r w:rsidR="00656A78">
        <w:rPr>
          <w:rFonts w:ascii="Times New Roman" w:hAnsi="Times New Roman"/>
          <w:sz w:val="24"/>
          <w:szCs w:val="24"/>
        </w:rPr>
        <w:t>1, 2016</w:t>
      </w:r>
    </w:p>
    <w:p w:rsidR="002909A2" w:rsidRPr="002909A2" w:rsidRDefault="002909A2" w:rsidP="00290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9A2">
        <w:rPr>
          <w:rFonts w:ascii="Times New Roman" w:hAnsi="Times New Roman"/>
          <w:sz w:val="24"/>
          <w:szCs w:val="24"/>
        </w:rPr>
        <w:t>6:00 PM</w:t>
      </w:r>
    </w:p>
    <w:p w:rsidR="002909A2" w:rsidRDefault="002909A2" w:rsidP="00290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9A2">
        <w:rPr>
          <w:rFonts w:ascii="Times New Roman" w:hAnsi="Times New Roman"/>
          <w:sz w:val="24"/>
          <w:szCs w:val="24"/>
        </w:rPr>
        <w:t>High School Band Room</w:t>
      </w:r>
    </w:p>
    <w:p w:rsidR="002909A2" w:rsidRDefault="002909A2" w:rsidP="00290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9A2" w:rsidRDefault="002909A2" w:rsidP="002909A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9A2" w:rsidRDefault="002909A2" w:rsidP="008367E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called by President Jennifer Shuster</w:t>
      </w:r>
    </w:p>
    <w:p w:rsidR="00E42A19" w:rsidRDefault="00E42A19" w:rsidP="008367E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</w:p>
    <w:p w:rsidR="00E42A19" w:rsidRDefault="00E42A19" w:rsidP="00E42A1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Sharon Schmidt, Jen Shuster, Kristin </w:t>
      </w:r>
      <w:proofErr w:type="spellStart"/>
      <w:r>
        <w:rPr>
          <w:rFonts w:ascii="Times New Roman" w:hAnsi="Times New Roman"/>
          <w:sz w:val="24"/>
          <w:szCs w:val="24"/>
        </w:rPr>
        <w:t>Snelson</w:t>
      </w:r>
      <w:proofErr w:type="spellEnd"/>
      <w:r>
        <w:rPr>
          <w:rFonts w:ascii="Times New Roman" w:hAnsi="Times New Roman"/>
          <w:sz w:val="24"/>
          <w:szCs w:val="24"/>
        </w:rPr>
        <w:t xml:space="preserve">, Wes </w:t>
      </w:r>
      <w:proofErr w:type="spellStart"/>
      <w:r>
        <w:rPr>
          <w:rFonts w:ascii="Times New Roman" w:hAnsi="Times New Roman"/>
          <w:sz w:val="24"/>
          <w:szCs w:val="24"/>
        </w:rPr>
        <w:t>Beachey</w:t>
      </w:r>
      <w:proofErr w:type="spellEnd"/>
      <w:r>
        <w:rPr>
          <w:rFonts w:ascii="Times New Roman" w:hAnsi="Times New Roman"/>
          <w:sz w:val="24"/>
          <w:szCs w:val="24"/>
        </w:rPr>
        <w:t xml:space="preserve">, Julie </w:t>
      </w:r>
      <w:proofErr w:type="spellStart"/>
      <w:r>
        <w:rPr>
          <w:rFonts w:ascii="Times New Roman" w:hAnsi="Times New Roman"/>
          <w:sz w:val="24"/>
          <w:szCs w:val="24"/>
        </w:rPr>
        <w:t>Walzcak</w:t>
      </w:r>
      <w:proofErr w:type="spellEnd"/>
    </w:p>
    <w:p w:rsidR="00E42A19" w:rsidRPr="00E42A19" w:rsidRDefault="00E42A19" w:rsidP="00E42A1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Greenwood was also present</w:t>
      </w:r>
    </w:p>
    <w:p w:rsidR="0080489E" w:rsidRDefault="0080489E" w:rsidP="008367E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Spaghetti Dinner Fundraiser; now also known as Noodles &amp; Notes</w:t>
      </w:r>
    </w:p>
    <w:p w:rsidR="0080489E" w:rsidRDefault="0080489E" w:rsidP="0080489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Option of hiring 2 staff for kitchen or using volunteers; Boosters are opting to use volunteers</w:t>
      </w:r>
    </w:p>
    <w:p w:rsidR="0080489E" w:rsidRDefault="0080489E" w:rsidP="0080489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Ticket price agreed on. $10 for pre-sale and $12 at the door</w:t>
      </w:r>
    </w:p>
    <w:p w:rsidR="0080489E" w:rsidRDefault="0080489E" w:rsidP="0080489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Fundraiser will be held March 13 from 1pm-3pm in the High School commons</w:t>
      </w:r>
    </w:p>
    <w:p w:rsidR="0080489E" w:rsidRDefault="0080489E" w:rsidP="0080489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Sharon will create a flyer and tickets for pre-sale</w:t>
      </w:r>
    </w:p>
    <w:p w:rsidR="0080489E" w:rsidRDefault="0080489E" w:rsidP="0080489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Ticket pre-sales will be on 2/5, 2/16 (home basketball games) as well as 3/1 (pre-festival concert). Students may also sell tickets.</w:t>
      </w:r>
    </w:p>
    <w:p w:rsidR="0080489E" w:rsidRDefault="0080489E" w:rsidP="0080489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Kristen will call Marathon gas station about advertising on their sign</w:t>
      </w:r>
    </w:p>
    <w:p w:rsidR="0080489E" w:rsidRDefault="0080489E" w:rsidP="0080489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Greenwood will arrange to get it announced on the school sign</w:t>
      </w:r>
    </w:p>
    <w:p w:rsidR="0080489E" w:rsidRDefault="0080489E" w:rsidP="0080489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Jennifer will handle the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announcement</w:t>
      </w:r>
    </w:p>
    <w:p w:rsidR="0080489E" w:rsidRDefault="0080489E" w:rsidP="0080489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a 50/50 raffle during the dinner. The price will be 1/$1 or 10/$5</w:t>
      </w:r>
    </w:p>
    <w:p w:rsidR="0080489E" w:rsidRDefault="0080489E" w:rsidP="0080489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Marching Band Uniforms</w:t>
      </w:r>
    </w:p>
    <w:p w:rsidR="0080489E" w:rsidRDefault="0080489E" w:rsidP="0080489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Greenwood and booster members attended the School Board workshop meeting on January 27 to </w:t>
      </w:r>
      <w:r w:rsidR="00722944">
        <w:rPr>
          <w:rFonts w:ascii="Times New Roman" w:hAnsi="Times New Roman"/>
          <w:sz w:val="24"/>
          <w:szCs w:val="24"/>
        </w:rPr>
        <w:t>request financial support in purchasing additional marching band uniforms for the growing band. Currently awaiting response from the school board.</w:t>
      </w:r>
    </w:p>
    <w:p w:rsidR="00722944" w:rsidRDefault="00722944" w:rsidP="007229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Sharon will get the Panda Express fundraiser set-up. There was a delay with not having the tax ID information. </w:t>
      </w:r>
    </w:p>
    <w:p w:rsidR="00722944" w:rsidRDefault="00722944" w:rsidP="00722944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Aiming for the fundraiser date to be Saturday April 16</w:t>
      </w:r>
    </w:p>
    <w:p w:rsidR="00722944" w:rsidRDefault="00722944" w:rsidP="007229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Treasurer position has a vacancy that needs to be filled.</w:t>
      </w:r>
    </w:p>
    <w:p w:rsidR="00E42A19" w:rsidRDefault="00E42A19" w:rsidP="00E42A1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of account is currently on-going</w:t>
      </w:r>
    </w:p>
    <w:p w:rsidR="00722944" w:rsidRDefault="00722944" w:rsidP="00722944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Expectations for incoming Treasurer:</w:t>
      </w:r>
    </w:p>
    <w:p w:rsidR="00722944" w:rsidRDefault="00722944" w:rsidP="0072294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statements provided with Treasurer’s report</w:t>
      </w:r>
    </w:p>
    <w:p w:rsidR="00722944" w:rsidRDefault="00722944" w:rsidP="0072294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credits/debits within the reporting time </w:t>
      </w:r>
    </w:p>
    <w:p w:rsidR="00722944" w:rsidRDefault="00722944" w:rsidP="0072294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account management </w:t>
      </w:r>
    </w:p>
    <w:p w:rsidR="00722944" w:rsidRDefault="00722944" w:rsidP="0072294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Budget maintained </w:t>
      </w:r>
    </w:p>
    <w:p w:rsidR="00722944" w:rsidRDefault="00722944" w:rsidP="0072294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 report </w:t>
      </w:r>
      <w:r w:rsidR="00CA12F5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indicate what funds are not allocated to Student accounts as these should be reported separately</w:t>
      </w:r>
    </w:p>
    <w:p w:rsidR="00722944" w:rsidRDefault="00722944" w:rsidP="00722944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 of school year reconciliation</w:t>
      </w:r>
    </w:p>
    <w:p w:rsidR="00722944" w:rsidRDefault="00722944" w:rsidP="00722944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Julie </w:t>
      </w:r>
      <w:proofErr w:type="spellStart"/>
      <w:r>
        <w:rPr>
          <w:rFonts w:ascii="Times New Roman" w:hAnsi="Times New Roman"/>
          <w:sz w:val="24"/>
          <w:szCs w:val="24"/>
        </w:rPr>
        <w:t>Walczak</w:t>
      </w:r>
      <w:proofErr w:type="spellEnd"/>
      <w:r>
        <w:rPr>
          <w:rFonts w:ascii="Times New Roman" w:hAnsi="Times New Roman"/>
          <w:sz w:val="24"/>
          <w:szCs w:val="24"/>
        </w:rPr>
        <w:t xml:space="preserve"> volunteered for the Treasurer position; Kristin </w:t>
      </w:r>
      <w:proofErr w:type="spellStart"/>
      <w:r>
        <w:rPr>
          <w:rFonts w:ascii="Times New Roman" w:hAnsi="Times New Roman"/>
          <w:sz w:val="24"/>
          <w:szCs w:val="24"/>
        </w:rPr>
        <w:t>Snelson</w:t>
      </w:r>
      <w:proofErr w:type="spellEnd"/>
      <w:r>
        <w:rPr>
          <w:rFonts w:ascii="Times New Roman" w:hAnsi="Times New Roman"/>
          <w:sz w:val="24"/>
          <w:szCs w:val="24"/>
        </w:rPr>
        <w:t xml:space="preserve"> seconded. All members present voted </w:t>
      </w:r>
      <w:proofErr w:type="spellStart"/>
      <w:r>
        <w:rPr>
          <w:rFonts w:ascii="Times New Roman" w:hAnsi="Times New Roman"/>
          <w:sz w:val="24"/>
          <w:szCs w:val="24"/>
        </w:rPr>
        <w:t>yay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2944" w:rsidRDefault="00722944" w:rsidP="00722944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Julie </w:t>
      </w:r>
      <w:proofErr w:type="spellStart"/>
      <w:r>
        <w:rPr>
          <w:rFonts w:ascii="Times New Roman" w:hAnsi="Times New Roman"/>
          <w:sz w:val="24"/>
          <w:szCs w:val="24"/>
        </w:rPr>
        <w:t>Walczak</w:t>
      </w:r>
      <w:proofErr w:type="spellEnd"/>
      <w:r>
        <w:rPr>
          <w:rFonts w:ascii="Times New Roman" w:hAnsi="Times New Roman"/>
          <w:sz w:val="24"/>
          <w:szCs w:val="24"/>
        </w:rPr>
        <w:t xml:space="preserve"> named new Leslie Band Boosters Treasurer</w:t>
      </w:r>
    </w:p>
    <w:p w:rsidR="00E42A19" w:rsidRDefault="00E42A19" w:rsidP="00E42A19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Julie will be added to the Leslie Band Boosters bank account at Independent Bank.</w:t>
      </w:r>
    </w:p>
    <w:p w:rsidR="00722944" w:rsidRDefault="00722944" w:rsidP="007229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Decision made on student accounts upon leaving band (whether by graduation or quitting prior to graduation). All members present agreed to establish a “use it or lose it” status on student accounts. Any money left over in an account by a student no longer in band will </w:t>
      </w:r>
      <w:r w:rsidR="00E42A19">
        <w:rPr>
          <w:rFonts w:ascii="Times New Roman" w:hAnsi="Times New Roman"/>
          <w:sz w:val="24"/>
          <w:szCs w:val="24"/>
        </w:rPr>
        <w:t>default to the general boosters account. There will be no student-student transfers or cashing out.</w:t>
      </w:r>
    </w:p>
    <w:p w:rsidR="00E42A19" w:rsidRDefault="00E42A19" w:rsidP="007229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be kept updated by written notice of account balance throughout the school year as well as what their account money can be used on.</w:t>
      </w:r>
    </w:p>
    <w:p w:rsidR="00E42A19" w:rsidRDefault="00E42A19" w:rsidP="007229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Debts to Boosters</w:t>
      </w:r>
    </w:p>
    <w:p w:rsidR="00E42A19" w:rsidRDefault="00E42A19" w:rsidP="00E42A1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audit process has revealed current debts to the band boosters</w:t>
      </w:r>
    </w:p>
    <w:p w:rsidR="00E42A19" w:rsidRDefault="00E42A19" w:rsidP="00E42A1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Letters of reminder will be sent to the parties that currently owe a balance to the boosters</w:t>
      </w:r>
    </w:p>
    <w:p w:rsidR="00E42A19" w:rsidRDefault="00E42A19" w:rsidP="00E42A1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debt owed is $2400</w:t>
      </w:r>
    </w:p>
    <w:p w:rsidR="00E42A19" w:rsidRDefault="00E42A19" w:rsidP="00E42A1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Boosters merchandise to sell</w:t>
      </w:r>
    </w:p>
    <w:p w:rsidR="00E42A19" w:rsidRDefault="00E42A19" w:rsidP="00E42A19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 established pricing for the Boosters merchandise that needs to be sold. Jennifer, Sharon, Julie and Kristin will be selling the merchandise at the home basketball game Feb 5</w:t>
      </w:r>
    </w:p>
    <w:p w:rsidR="00904FA2" w:rsidRDefault="00904FA2" w:rsidP="00904FA2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Bleacher seats with back - $5</w:t>
      </w:r>
    </w:p>
    <w:p w:rsidR="00904FA2" w:rsidRDefault="00904FA2" w:rsidP="00904FA2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 flags - $5</w:t>
      </w:r>
    </w:p>
    <w:p w:rsidR="00904FA2" w:rsidRDefault="00904FA2" w:rsidP="00904FA2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mugs - $5</w:t>
      </w:r>
    </w:p>
    <w:p w:rsidR="00904FA2" w:rsidRDefault="00904FA2" w:rsidP="00904FA2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Cow bells - $1 (wait for football season)</w:t>
      </w:r>
    </w:p>
    <w:p w:rsidR="00904FA2" w:rsidRDefault="00904FA2" w:rsidP="00904FA2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Foam finger - $1</w:t>
      </w:r>
    </w:p>
    <w:p w:rsidR="00904FA2" w:rsidRDefault="00904FA2" w:rsidP="00904FA2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Spirit cones and towels to be given to the student section at the game</w:t>
      </w:r>
    </w:p>
    <w:p w:rsidR="00904FA2" w:rsidRDefault="00904FA2" w:rsidP="00904FA2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Merchandise with dates on them to be given free with purchase of any $5 item</w:t>
      </w:r>
    </w:p>
    <w:p w:rsidR="00714C89" w:rsidRPr="00714C89" w:rsidRDefault="00E42A19" w:rsidP="00714C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concluded at 7:30</w:t>
      </w:r>
    </w:p>
    <w:sectPr w:rsidR="00714C89" w:rsidRPr="00714C89" w:rsidSect="009D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CD2"/>
    <w:multiLevelType w:val="hybridMultilevel"/>
    <w:tmpl w:val="D4F0B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C46454"/>
    <w:multiLevelType w:val="hybridMultilevel"/>
    <w:tmpl w:val="8E5CD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76E69"/>
    <w:multiLevelType w:val="hybridMultilevel"/>
    <w:tmpl w:val="008EA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9254A3"/>
    <w:multiLevelType w:val="hybridMultilevel"/>
    <w:tmpl w:val="A38CA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821E1"/>
    <w:multiLevelType w:val="hybridMultilevel"/>
    <w:tmpl w:val="DD3CF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B450E"/>
    <w:multiLevelType w:val="hybridMultilevel"/>
    <w:tmpl w:val="D962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9704C"/>
    <w:multiLevelType w:val="hybridMultilevel"/>
    <w:tmpl w:val="A9026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1E6A08"/>
    <w:multiLevelType w:val="hybridMultilevel"/>
    <w:tmpl w:val="DFE4A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9A2"/>
    <w:rsid w:val="00004B02"/>
    <w:rsid w:val="00091166"/>
    <w:rsid w:val="001C2BDF"/>
    <w:rsid w:val="002909A2"/>
    <w:rsid w:val="0041727B"/>
    <w:rsid w:val="00656A78"/>
    <w:rsid w:val="00714C89"/>
    <w:rsid w:val="00716116"/>
    <w:rsid w:val="00722944"/>
    <w:rsid w:val="00774464"/>
    <w:rsid w:val="0080489E"/>
    <w:rsid w:val="008367E2"/>
    <w:rsid w:val="00837562"/>
    <w:rsid w:val="00904FA2"/>
    <w:rsid w:val="009B73D6"/>
    <w:rsid w:val="009D3BDA"/>
    <w:rsid w:val="00B64E80"/>
    <w:rsid w:val="00CA12F5"/>
    <w:rsid w:val="00CC7002"/>
    <w:rsid w:val="00E42A19"/>
    <w:rsid w:val="00E9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cp:lastPrinted>2015-10-05T22:18:00Z</cp:lastPrinted>
  <dcterms:created xsi:type="dcterms:W3CDTF">2016-02-02T02:24:00Z</dcterms:created>
  <dcterms:modified xsi:type="dcterms:W3CDTF">2016-02-02T02:28:00Z</dcterms:modified>
</cp:coreProperties>
</file>